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1132FB" w:rsidRPr="001132FB" w:rsidRDefault="001132FB" w:rsidP="001132FB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</w:p>
    <w:p w:rsidR="003A49F2" w:rsidRDefault="00114C01" w:rsidP="00114C01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Комфортный дворик</w:t>
      </w:r>
    </w:p>
    <w:p w:rsidR="00114C01" w:rsidRPr="00114C01" w:rsidRDefault="00114C01" w:rsidP="007A0DA9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color w:val="333333"/>
          <w:sz w:val="20"/>
          <w:szCs w:val="20"/>
        </w:rPr>
      </w:pPr>
    </w:p>
    <w:p w:rsidR="00253DD8" w:rsidRDefault="007A0DA9" w:rsidP="007A0DA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</w:t>
      </w:r>
      <w:proofErr w:type="gramStart"/>
      <w:r>
        <w:rPr>
          <w:color w:val="333333"/>
          <w:sz w:val="28"/>
          <w:szCs w:val="28"/>
        </w:rPr>
        <w:t>.А</w:t>
      </w:r>
      <w:proofErr w:type="gramEnd"/>
      <w:r>
        <w:rPr>
          <w:color w:val="333333"/>
          <w:sz w:val="28"/>
          <w:szCs w:val="28"/>
        </w:rPr>
        <w:t>гинском началось благоустройство придомовой территории дома № 154 по ул.Советской. Проведение работ стало возможным благодаря участию Агинского сельсовета в краевой программе «Содействие органам местного самоуправления в формировании сельской современной среды в поселениях», предусматривающей софинансирование из краевого, местного бюджетов и собственников жилья.</w:t>
      </w:r>
      <w:r w:rsidR="007F4B3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Здесь будут отремонтированы бордюры, заасфальтированы подъездные дорожки, установлены лавочки, урны, освещение. </w:t>
      </w:r>
    </w:p>
    <w:p w:rsidR="007F4B38" w:rsidRDefault="007F4B38" w:rsidP="007A0DA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</w:p>
    <w:p w:rsidR="007F4B38" w:rsidRDefault="007F4B38" w:rsidP="007F4B38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753864" cy="4143375"/>
            <wp:effectExtent l="19050" t="0" r="0" b="0"/>
            <wp:docPr id="2" name="Рисунок 1" descr="C:\Users\ЖКХ\Desktop\ЕЖЕМЕСЯЧНЫЕ ОТЧЕТЫ\ПРЕСС-РЕЛИЗ (до 25 числа)\вх 2925 от 18.06.2020 -УК ЖКХ (пресс-релиз)\8.Пресс-релиз (август 2021)\DSC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ЕЖЕМЕСЯЧНЫЕ ОТЧЕТЫ\ПРЕСС-РЕЛИЗ (до 25 числа)\вх 2925 от 18.06.2020 -УК ЖКХ (пресс-релиз)\8.Пресс-релиз (август 2021)\DSC_3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89" w:rsidRDefault="00BB6A89" w:rsidP="007F4B38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2"/>
          <w:szCs w:val="22"/>
        </w:rPr>
      </w:pPr>
    </w:p>
    <w:p w:rsidR="00BB6A89" w:rsidRPr="00BB6A89" w:rsidRDefault="00BB6A89" w:rsidP="00BB6A8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2"/>
          <w:szCs w:val="22"/>
        </w:rPr>
      </w:pPr>
      <w:r>
        <w:rPr>
          <w:i/>
          <w:color w:val="333333"/>
          <w:sz w:val="22"/>
          <w:szCs w:val="22"/>
        </w:rPr>
        <w:t xml:space="preserve">Источник информации: </w:t>
      </w:r>
      <w:r w:rsidR="007F4B38" w:rsidRPr="00BB6A89">
        <w:rPr>
          <w:i/>
          <w:color w:val="333333"/>
          <w:sz w:val="22"/>
          <w:szCs w:val="22"/>
        </w:rPr>
        <w:t xml:space="preserve">Общественно-политическая газета Саянского района </w:t>
      </w:r>
    </w:p>
    <w:p w:rsidR="007F4B38" w:rsidRPr="00BB6A89" w:rsidRDefault="00BB6A89" w:rsidP="00BB6A89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2"/>
          <w:szCs w:val="22"/>
        </w:rPr>
      </w:pPr>
      <w:r>
        <w:rPr>
          <w:i/>
          <w:color w:val="333333"/>
          <w:sz w:val="22"/>
          <w:szCs w:val="22"/>
        </w:rPr>
        <w:t xml:space="preserve">                                            </w:t>
      </w:r>
      <w:r w:rsidR="007F4B38" w:rsidRPr="00BB6A89">
        <w:rPr>
          <w:i/>
          <w:color w:val="333333"/>
          <w:sz w:val="22"/>
          <w:szCs w:val="22"/>
        </w:rPr>
        <w:t xml:space="preserve">«Присаянье» № 35 от 19.08.2021 </w:t>
      </w:r>
    </w:p>
    <w:sectPr w:rsidR="007F4B38" w:rsidRPr="00BB6A89" w:rsidSect="003A3B7D">
      <w:pgSz w:w="11906" w:h="16838"/>
      <w:pgMar w:top="993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2910"/>
    <w:multiLevelType w:val="multilevel"/>
    <w:tmpl w:val="F8C4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428F0"/>
    <w:multiLevelType w:val="multilevel"/>
    <w:tmpl w:val="6A8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C781C"/>
    <w:multiLevelType w:val="multilevel"/>
    <w:tmpl w:val="3EE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1"/>
  </w:num>
  <w:num w:numId="5">
    <w:abstractNumId w:val="23"/>
  </w:num>
  <w:num w:numId="6">
    <w:abstractNumId w:val="8"/>
  </w:num>
  <w:num w:numId="7">
    <w:abstractNumId w:val="15"/>
  </w:num>
  <w:num w:numId="8">
    <w:abstractNumId w:val="21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7"/>
  </w:num>
  <w:num w:numId="15">
    <w:abstractNumId w:val="16"/>
  </w:num>
  <w:num w:numId="16">
    <w:abstractNumId w:val="5"/>
  </w:num>
  <w:num w:numId="17">
    <w:abstractNumId w:val="3"/>
  </w:num>
  <w:num w:numId="18">
    <w:abstractNumId w:val="20"/>
  </w:num>
  <w:num w:numId="19">
    <w:abstractNumId w:val="13"/>
  </w:num>
  <w:num w:numId="20">
    <w:abstractNumId w:val="1"/>
  </w:num>
  <w:num w:numId="21">
    <w:abstractNumId w:val="14"/>
  </w:num>
  <w:num w:numId="22">
    <w:abstractNumId w:val="12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132FB"/>
    <w:rsid w:val="00114C01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A49F2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05FE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5F3"/>
    <w:rsid w:val="006C395E"/>
    <w:rsid w:val="006C3AA1"/>
    <w:rsid w:val="006E15D4"/>
    <w:rsid w:val="006E673A"/>
    <w:rsid w:val="00733270"/>
    <w:rsid w:val="00744935"/>
    <w:rsid w:val="007954D5"/>
    <w:rsid w:val="0079562A"/>
    <w:rsid w:val="007A0DA9"/>
    <w:rsid w:val="007A7857"/>
    <w:rsid w:val="007B03EC"/>
    <w:rsid w:val="007D1791"/>
    <w:rsid w:val="007E07D6"/>
    <w:rsid w:val="007F1E6F"/>
    <w:rsid w:val="007F4B38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040E4"/>
    <w:rsid w:val="009256CB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357E6"/>
    <w:rsid w:val="00B401F4"/>
    <w:rsid w:val="00B4458D"/>
    <w:rsid w:val="00B467F7"/>
    <w:rsid w:val="00BB6A89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C5FB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76</cp:revision>
  <cp:lastPrinted>2021-08-24T07:21:00Z</cp:lastPrinted>
  <dcterms:created xsi:type="dcterms:W3CDTF">2018-09-24T09:07:00Z</dcterms:created>
  <dcterms:modified xsi:type="dcterms:W3CDTF">2021-08-24T07:21:00Z</dcterms:modified>
</cp:coreProperties>
</file>